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7D06C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</w:t>
      </w:r>
    </w:p>
    <w:p w14:paraId="7803810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F46E5F" wp14:editId="723AFA84">
                <wp:simplePos x="0" y="0"/>
                <wp:positionH relativeFrom="column">
                  <wp:posOffset>4663440</wp:posOffset>
                </wp:positionH>
                <wp:positionV relativeFrom="paragraph">
                  <wp:posOffset>-237490</wp:posOffset>
                </wp:positionV>
                <wp:extent cx="1920240" cy="1049655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68C76" w14:textId="77777777" w:rsidR="008866DD" w:rsidRDefault="008866DD" w:rsidP="008866DD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Sioux Rapids</w:t>
                            </w:r>
                          </w:p>
                          <w:p w14:paraId="1787757E" w14:textId="77777777" w:rsidR="008866DD" w:rsidRDefault="008866DD" w:rsidP="008866DD">
                            <w:pPr>
                              <w:jc w:val="center"/>
                              <w:rPr>
                                <w:rFonts w:ascii="Raavi" w:hAnsi="Raavi"/>
                              </w:rPr>
                            </w:pPr>
                            <w:r>
                              <w:rPr>
                                <w:rFonts w:ascii="Raavi" w:hAnsi="Raavi"/>
                              </w:rPr>
                              <w:t>In the Valley of Beauty</w:t>
                            </w:r>
                          </w:p>
                          <w:p w14:paraId="42B32888" w14:textId="77777777" w:rsidR="008866DD" w:rsidRDefault="008866DD" w:rsidP="008866DD">
                            <w:pPr>
                              <w:jc w:val="center"/>
                            </w:pPr>
                            <w:r>
                              <w:rPr>
                                <w:rFonts w:ascii="Raavi" w:hAnsi="Raavi"/>
                              </w:rPr>
                              <w:t>Since 1855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46E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2pt;margin-top:-18.7pt;width:151.2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" o:allowincell="f" stroked="f">
                <v:textbox>
                  <w:txbxContent>
                    <w:p w14:paraId="72468C76" w14:textId="77777777" w:rsidR="008866DD" w:rsidRDefault="008866DD" w:rsidP="008866DD">
                      <w:pPr>
                        <w:pStyle w:val="Heading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Sioux Rapids</w:t>
                      </w:r>
                    </w:p>
                    <w:p w14:paraId="1787757E" w14:textId="77777777" w:rsidR="008866DD" w:rsidRDefault="008866DD" w:rsidP="008866DD">
                      <w:pPr>
                        <w:jc w:val="center"/>
                        <w:rPr>
                          <w:rFonts w:ascii="Raavi" w:hAnsi="Raavi"/>
                        </w:rPr>
                      </w:pPr>
                      <w:r>
                        <w:rPr>
                          <w:rFonts w:ascii="Raavi" w:hAnsi="Raavi"/>
                        </w:rPr>
                        <w:t>In the Valley of Beauty</w:t>
                      </w:r>
                    </w:p>
                    <w:p w14:paraId="42B32888" w14:textId="77777777" w:rsidR="008866DD" w:rsidRDefault="008866DD" w:rsidP="008866DD">
                      <w:pPr>
                        <w:jc w:val="center"/>
                      </w:pPr>
                      <w:r>
                        <w:rPr>
                          <w:rFonts w:ascii="Raavi" w:hAnsi="Raavi"/>
                        </w:rPr>
                        <w:t>Since 1855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A98925" wp14:editId="11FF3F90">
                <wp:simplePos x="0" y="0"/>
                <wp:positionH relativeFrom="column">
                  <wp:posOffset>-91440</wp:posOffset>
                </wp:positionH>
                <wp:positionV relativeFrom="paragraph">
                  <wp:posOffset>36830</wp:posOffset>
                </wp:positionV>
                <wp:extent cx="1554480" cy="457200"/>
                <wp:effectExtent l="381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B3272" w14:textId="77777777" w:rsidR="008866DD" w:rsidRDefault="008866DD" w:rsidP="008866DD">
                            <w:pPr>
                              <w:pStyle w:val="Heading2"/>
                              <w:jc w:val="left"/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98925" id="Text Box 2" o:spid="_x0000_s1027" type="#_x0000_t202" style="position:absolute;margin-left:-7.2pt;margin-top:2.9pt;width:122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" o:allowincell="f" fillcolor="#eaeaea" stroked="f">
                <v:textbox>
                  <w:txbxContent>
                    <w:p w14:paraId="60BB3272" w14:textId="77777777" w:rsidR="008866DD" w:rsidRDefault="008866DD" w:rsidP="008866DD">
                      <w:pPr>
                        <w:pStyle w:val="Heading2"/>
                        <w:jc w:val="left"/>
                      </w:pPr>
                      <w:r>
                        <w:rPr>
                          <w:b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</w:t>
      </w:r>
    </w:p>
    <w:p w14:paraId="39798917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068D13E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6417341C" w14:textId="77777777" w:rsidR="00841F76" w:rsidRDefault="008866DD" w:rsidP="008866DD">
      <w:pPr>
        <w:widowControl w:val="0"/>
        <w:autoSpaceDE w:val="0"/>
        <w:autoSpaceDN w:val="0"/>
        <w:adjustRightInd w:val="0"/>
      </w:pPr>
      <w:r>
        <w:t>Sioux Rapids City Council</w:t>
      </w:r>
      <w:r w:rsidR="00841F76">
        <w:t xml:space="preserve"> Special Meeting</w:t>
      </w:r>
    </w:p>
    <w:p w14:paraId="6D40F82D" w14:textId="307D4CA3" w:rsidR="008866DD" w:rsidRDefault="00B662B4" w:rsidP="008866DD">
      <w:pPr>
        <w:widowControl w:val="0"/>
        <w:autoSpaceDE w:val="0"/>
        <w:autoSpaceDN w:val="0"/>
        <w:adjustRightInd w:val="0"/>
      </w:pPr>
      <w:r>
        <w:t>Public Hearing</w:t>
      </w:r>
      <w:r w:rsidR="00BB5978">
        <w:t xml:space="preserve">s </w:t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707DDB31" w14:textId="75E69E6D" w:rsidR="008866DD" w:rsidRDefault="00C036D3" w:rsidP="008866DD">
      <w:pPr>
        <w:widowControl w:val="0"/>
        <w:autoSpaceDE w:val="0"/>
        <w:autoSpaceDN w:val="0"/>
        <w:adjustRightInd w:val="0"/>
      </w:pPr>
      <w:r>
        <w:t>Monday, April 28</w:t>
      </w:r>
      <w:r w:rsidR="008866DD">
        <w:t xml:space="preserve">, </w:t>
      </w:r>
      <w:r w:rsidR="00565204">
        <w:t>202</w:t>
      </w:r>
      <w:r w:rsidR="00BB5978">
        <w:t>5</w:t>
      </w:r>
      <w:r w:rsidR="00565204">
        <w:t>,</w:t>
      </w:r>
      <w:r w:rsidR="008866DD">
        <w:t xml:space="preserve"> at </w:t>
      </w:r>
      <w:r>
        <w:t>5:15</w:t>
      </w:r>
      <w:r w:rsidR="008866DD">
        <w:t xml:space="preserve"> p.m.</w:t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274EE8F4" w14:textId="77777777" w:rsidR="008866DD" w:rsidRPr="00E1058A" w:rsidRDefault="008866DD" w:rsidP="008866DD">
      <w:pPr>
        <w:widowControl w:val="0"/>
        <w:autoSpaceDE w:val="0"/>
        <w:autoSpaceDN w:val="0"/>
        <w:adjustRightInd w:val="0"/>
      </w:pPr>
      <w:r w:rsidRPr="00AC53D2">
        <w:t xml:space="preserve">Sioux Rapids </w:t>
      </w:r>
      <w:r>
        <w:t>City Hall</w:t>
      </w:r>
    </w:p>
    <w:p w14:paraId="194B9FC0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36391A" wp14:editId="2339605B">
                <wp:simplePos x="0" y="0"/>
                <wp:positionH relativeFrom="column">
                  <wp:posOffset>-182880</wp:posOffset>
                </wp:positionH>
                <wp:positionV relativeFrom="paragraph">
                  <wp:posOffset>24130</wp:posOffset>
                </wp:positionV>
                <wp:extent cx="7223760" cy="0"/>
                <wp:effectExtent l="7620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89859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.9pt" to="554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wO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" o:allowincell="f"/>
            </w:pict>
          </mc:Fallback>
        </mc:AlternateContent>
      </w:r>
    </w:p>
    <w:p w14:paraId="6CD58FCB" w14:textId="395C8AA9" w:rsidR="005D2F9A" w:rsidRDefault="008866DD" w:rsidP="00E9567F">
      <w:pPr>
        <w:pStyle w:val="ListParagraph"/>
        <w:numPr>
          <w:ilvl w:val="0"/>
          <w:numId w:val="13"/>
        </w:numPr>
        <w:spacing w:before="120"/>
      </w:pPr>
      <w:r w:rsidRPr="00AC6481">
        <w:t>CALL MEETING TO ORDER</w:t>
      </w:r>
      <w:r w:rsidR="005D2F9A">
        <w:tab/>
      </w:r>
      <w:r w:rsidR="005D2F9A">
        <w:tab/>
      </w:r>
      <w:r w:rsidR="005D2F9A">
        <w:tab/>
      </w:r>
      <w:r w:rsidR="005D2F9A">
        <w:tab/>
      </w:r>
      <w:r w:rsidR="005D2F9A">
        <w:tab/>
      </w:r>
      <w:r w:rsidR="005D2F9A">
        <w:tab/>
      </w:r>
      <w:r w:rsidR="005D2F9A">
        <w:tab/>
      </w:r>
    </w:p>
    <w:p w14:paraId="3644EE02" w14:textId="55936542" w:rsidR="008866DD" w:rsidRDefault="00B662B4" w:rsidP="00E9567F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</w:pPr>
      <w:r>
        <w:t>APPROVE AGENDA</w:t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866DD" w:rsidRPr="00AC6481">
        <w:t xml:space="preserve">  </w:t>
      </w:r>
    </w:p>
    <w:p w14:paraId="29A8AC1D" w14:textId="648DD791" w:rsidR="00841F76" w:rsidRDefault="00B662B4" w:rsidP="00E9567F">
      <w:pPr>
        <w:pStyle w:val="ListParagraph"/>
        <w:numPr>
          <w:ilvl w:val="0"/>
          <w:numId w:val="13"/>
        </w:numPr>
        <w:spacing w:before="120"/>
      </w:pPr>
      <w:r>
        <w:t xml:space="preserve">PUBLIC HEARING – </w:t>
      </w:r>
      <w:r w:rsidR="00C036D3">
        <w:t>BUDGET AMENDMENT FOR FISCAL YEAR 2024/2025</w:t>
      </w:r>
    </w:p>
    <w:p w14:paraId="470D2DFD" w14:textId="2F4BFE54" w:rsidR="00BD5351" w:rsidRDefault="00B662B4" w:rsidP="00E9567F">
      <w:pPr>
        <w:pStyle w:val="ListParagraph"/>
        <w:numPr>
          <w:ilvl w:val="1"/>
          <w:numId w:val="13"/>
        </w:numPr>
        <w:spacing w:before="120"/>
      </w:pPr>
      <w:bookmarkStart w:id="0" w:name="_Hlk193446407"/>
      <w:r>
        <w:t xml:space="preserve">Call Public Hearing to Order </w:t>
      </w:r>
      <w:r w:rsidR="00C036D3">
        <w:t>for Budget Amendment FY 2024/2025</w:t>
      </w:r>
    </w:p>
    <w:bookmarkEnd w:id="0"/>
    <w:p w14:paraId="6DA27B24" w14:textId="72703714" w:rsidR="00B662B4" w:rsidRDefault="00B662B4" w:rsidP="00E9567F">
      <w:pPr>
        <w:pStyle w:val="ListParagraph"/>
        <w:numPr>
          <w:ilvl w:val="1"/>
          <w:numId w:val="13"/>
        </w:numPr>
        <w:spacing w:before="120"/>
      </w:pPr>
      <w:r>
        <w:t xml:space="preserve">Discussion </w:t>
      </w:r>
      <w:r w:rsidR="00567F82">
        <w:t xml:space="preserve">on </w:t>
      </w:r>
      <w:r w:rsidR="00C036D3">
        <w:t>Budget Amendment</w:t>
      </w:r>
    </w:p>
    <w:p w14:paraId="5DC4F43D" w14:textId="77777777" w:rsidR="00C036D3" w:rsidRDefault="00B662B4" w:rsidP="00E9567F">
      <w:pPr>
        <w:pStyle w:val="ListParagraph"/>
        <w:numPr>
          <w:ilvl w:val="1"/>
          <w:numId w:val="13"/>
        </w:numPr>
        <w:spacing w:before="120"/>
      </w:pPr>
      <w:r>
        <w:t xml:space="preserve">Adjourn Public </w:t>
      </w:r>
      <w:r w:rsidR="00C036D3">
        <w:t>Hearing for Budget Amendment FY 2024/2025</w:t>
      </w:r>
    </w:p>
    <w:p w14:paraId="48297562" w14:textId="77777777" w:rsidR="00C036D3" w:rsidRDefault="00C036D3" w:rsidP="00E9567F">
      <w:pPr>
        <w:pStyle w:val="ListParagraph"/>
        <w:numPr>
          <w:ilvl w:val="0"/>
          <w:numId w:val="13"/>
        </w:numPr>
        <w:spacing w:before="120"/>
      </w:pPr>
      <w:r>
        <w:t>RESOLUTION NO. 905 – APPROVAL OF BUDGET AMENDMENT FY 2024/2025</w:t>
      </w:r>
    </w:p>
    <w:p w14:paraId="6C3D54F0" w14:textId="77777777" w:rsidR="00C036D3" w:rsidRDefault="00C036D3" w:rsidP="00E9567F">
      <w:pPr>
        <w:pStyle w:val="ListParagraph"/>
        <w:numPr>
          <w:ilvl w:val="0"/>
          <w:numId w:val="13"/>
        </w:numPr>
        <w:spacing w:before="120"/>
      </w:pPr>
      <w:r>
        <w:t>PUBLIC HEARING – BUDGET FISCIAL YEAR 2025/2026</w:t>
      </w:r>
    </w:p>
    <w:p w14:paraId="6FD73820" w14:textId="75668674" w:rsidR="00C036D3" w:rsidRDefault="00C036D3" w:rsidP="00E9567F">
      <w:pPr>
        <w:pStyle w:val="ListParagraph"/>
        <w:numPr>
          <w:ilvl w:val="1"/>
          <w:numId w:val="13"/>
        </w:numPr>
        <w:spacing w:before="120"/>
      </w:pPr>
      <w:r>
        <w:t>Call Public Hearing to Order for Budget for FY 2025/2026</w:t>
      </w:r>
    </w:p>
    <w:p w14:paraId="2E910DBA" w14:textId="4C0F3129" w:rsidR="00C036D3" w:rsidRDefault="00C036D3" w:rsidP="00E9567F">
      <w:pPr>
        <w:pStyle w:val="ListParagraph"/>
        <w:numPr>
          <w:ilvl w:val="1"/>
          <w:numId w:val="13"/>
        </w:numPr>
        <w:spacing w:before="120"/>
      </w:pPr>
      <w:r>
        <w:t>Discussion on Budget FY 2025/2026</w:t>
      </w:r>
    </w:p>
    <w:p w14:paraId="0DC853D8" w14:textId="0A76E517" w:rsidR="00C036D3" w:rsidRDefault="00C036D3" w:rsidP="00E9567F">
      <w:pPr>
        <w:pStyle w:val="ListParagraph"/>
        <w:numPr>
          <w:ilvl w:val="1"/>
          <w:numId w:val="13"/>
        </w:numPr>
        <w:spacing w:before="120"/>
      </w:pPr>
      <w:r>
        <w:t>Adjourn Public Hearing for Budget FY 2025/2026</w:t>
      </w:r>
    </w:p>
    <w:p w14:paraId="2EFB9AAA" w14:textId="01EFDB90" w:rsidR="00C036D3" w:rsidRDefault="00C036D3" w:rsidP="00E9567F">
      <w:pPr>
        <w:pStyle w:val="ListParagraph"/>
        <w:numPr>
          <w:ilvl w:val="0"/>
          <w:numId w:val="13"/>
        </w:numPr>
        <w:spacing w:before="120"/>
      </w:pPr>
      <w:r>
        <w:t>APPROVE AND ADOPT BUDGET FOR FY 2025/2026</w:t>
      </w:r>
    </w:p>
    <w:p w14:paraId="739EFF8A" w14:textId="24C57EC9" w:rsidR="005F6E6D" w:rsidRDefault="005F6E6D" w:rsidP="00E9567F">
      <w:pPr>
        <w:pStyle w:val="ListParagraph"/>
        <w:numPr>
          <w:ilvl w:val="0"/>
          <w:numId w:val="13"/>
        </w:numPr>
        <w:spacing w:before="120"/>
      </w:pPr>
      <w:r>
        <w:t>APPROVE PURCHASE OF 1</w:t>
      </w:r>
      <w:r w:rsidRPr="00E9567F">
        <w:rPr>
          <w:vertAlign w:val="superscript"/>
        </w:rPr>
        <w:t>ST</w:t>
      </w:r>
      <w:r>
        <w:t xml:space="preserve"> SECTION OF PLAYGROUND EQUIPMENT FOR PARK WITHOUT GRANT</w:t>
      </w:r>
    </w:p>
    <w:p w14:paraId="04350EB5" w14:textId="17F91719" w:rsidR="005F6E6D" w:rsidRDefault="005F6E6D" w:rsidP="00E9567F">
      <w:pPr>
        <w:pStyle w:val="ListParagraph"/>
        <w:numPr>
          <w:ilvl w:val="0"/>
          <w:numId w:val="13"/>
        </w:numPr>
        <w:spacing w:before="120"/>
      </w:pPr>
      <w:r>
        <w:t>APPROVE PURCHASE OF POOL PUMP PARTS</w:t>
      </w:r>
    </w:p>
    <w:p w14:paraId="427BD9C9" w14:textId="3C6C282B" w:rsidR="005F6E6D" w:rsidRDefault="005F6E6D" w:rsidP="00E9567F">
      <w:pPr>
        <w:pStyle w:val="ListParagraph"/>
        <w:numPr>
          <w:ilvl w:val="0"/>
          <w:numId w:val="13"/>
        </w:numPr>
        <w:spacing w:before="120"/>
      </w:pPr>
      <w:r>
        <w:t>APPROVE AND SELE</w:t>
      </w:r>
      <w:r w:rsidR="00E9567F">
        <w:t xml:space="preserve">CT </w:t>
      </w:r>
      <w:r>
        <w:t>AN APRIASER FOR FEMA BUY OUT PROJECT FROM BIDS</w:t>
      </w:r>
    </w:p>
    <w:p w14:paraId="497CC2AA" w14:textId="3D7D85BB" w:rsidR="005F6E6D" w:rsidRDefault="005F6E6D" w:rsidP="00E9567F">
      <w:pPr>
        <w:pStyle w:val="ListParagraph"/>
        <w:numPr>
          <w:ilvl w:val="0"/>
          <w:numId w:val="13"/>
        </w:numPr>
        <w:spacing w:before="120"/>
      </w:pPr>
      <w:r>
        <w:t>PAYMENT TO HAWK-I PLUMBING, INC - $13,804.22 – FOR PARTICAL INSTALLATION OF HVAC SYSTEMS CITY HALL</w:t>
      </w:r>
    </w:p>
    <w:p w14:paraId="210FC072" w14:textId="62B47325" w:rsidR="005F6E6D" w:rsidRDefault="005F6E6D" w:rsidP="00E9567F">
      <w:pPr>
        <w:pStyle w:val="ListParagraph"/>
        <w:numPr>
          <w:ilvl w:val="0"/>
          <w:numId w:val="13"/>
        </w:numPr>
        <w:spacing w:before="120"/>
      </w:pPr>
      <w:r>
        <w:t xml:space="preserve">PAYMENT TO HAWK-I PLUMBING, INC – </w:t>
      </w:r>
      <w:r w:rsidR="00E9567F">
        <w:t>$</w:t>
      </w:r>
      <w:r>
        <w:t>17</w:t>
      </w:r>
      <w:r w:rsidR="00E9567F">
        <w:t>,</w:t>
      </w:r>
      <w:r>
        <w:t>211.21 – FOR PARTICAL INSTALLATION FOR HAVC SYSTEMS LIBRARY</w:t>
      </w:r>
    </w:p>
    <w:p w14:paraId="0ADF7FC6" w14:textId="58D1AA97" w:rsidR="005F6E6D" w:rsidRDefault="005F6E6D" w:rsidP="00E9567F">
      <w:pPr>
        <w:pStyle w:val="ListParagraph"/>
        <w:numPr>
          <w:ilvl w:val="0"/>
          <w:numId w:val="13"/>
        </w:numPr>
        <w:spacing w:before="120"/>
      </w:pPr>
      <w:r>
        <w:t>PAYMENT TO WINWATER – $1,337.69 – SEWER PUMP</w:t>
      </w:r>
    </w:p>
    <w:p w14:paraId="71818370" w14:textId="7E8A3858" w:rsidR="005F6E6D" w:rsidRDefault="005F6E6D" w:rsidP="00E9567F">
      <w:pPr>
        <w:pStyle w:val="ListParagraph"/>
        <w:numPr>
          <w:ilvl w:val="0"/>
          <w:numId w:val="13"/>
        </w:numPr>
        <w:spacing w:before="120"/>
      </w:pPr>
      <w:r>
        <w:t>PAYMENT TO MENARDS - $1,194.05 – CLEANING SUPPLIES &amp; LUMBER</w:t>
      </w:r>
    </w:p>
    <w:p w14:paraId="341107D5" w14:textId="142A5FB3" w:rsidR="005F6E6D" w:rsidRDefault="005F6E6D" w:rsidP="00E9567F">
      <w:pPr>
        <w:pStyle w:val="ListParagraph"/>
        <w:numPr>
          <w:ilvl w:val="0"/>
          <w:numId w:val="13"/>
        </w:numPr>
        <w:spacing w:before="120"/>
      </w:pPr>
      <w:r>
        <w:t>PAYMENT TO MENARDS – $1,399.80 – GRASS SEED</w:t>
      </w:r>
      <w:r w:rsidR="00E9567F">
        <w:t xml:space="preserve"> </w:t>
      </w:r>
      <w:r w:rsidR="00DD053C">
        <w:t>–</w:t>
      </w:r>
      <w:r w:rsidR="00E9567F">
        <w:t xml:space="preserve"> FLOOD</w:t>
      </w:r>
    </w:p>
    <w:p w14:paraId="341143FF" w14:textId="0FEAA363" w:rsidR="00E9567F" w:rsidRDefault="00E9567F" w:rsidP="00E9567F">
      <w:pPr>
        <w:pStyle w:val="ListParagraph"/>
        <w:numPr>
          <w:ilvl w:val="0"/>
          <w:numId w:val="13"/>
        </w:numPr>
        <w:spacing w:before="120"/>
      </w:pPr>
      <w:r>
        <w:t>PAYMENT TO BOMGARRS - $1,224.96 – POWER TOOL – FLOOD</w:t>
      </w:r>
    </w:p>
    <w:p w14:paraId="046F48CE" w14:textId="108E692F" w:rsidR="004E4872" w:rsidRDefault="00E9567F" w:rsidP="00E9567F">
      <w:pPr>
        <w:pStyle w:val="ListParagraph"/>
        <w:numPr>
          <w:ilvl w:val="0"/>
          <w:numId w:val="13"/>
        </w:numPr>
        <w:spacing w:before="120"/>
      </w:pPr>
      <w:r>
        <w:t>PAYMENT TO BOMGARRS -$1,345.50 – GRASS SEED - FLOOD</w:t>
      </w:r>
      <w:r w:rsidR="00567F82">
        <w:t xml:space="preserve"> </w:t>
      </w:r>
      <w:r w:rsidR="005D2F9A">
        <w:t xml:space="preserve">  </w:t>
      </w:r>
    </w:p>
    <w:p w14:paraId="011F2AD2" w14:textId="5AEE1537" w:rsidR="008866DD" w:rsidRPr="00AC6481" w:rsidRDefault="00151BF9" w:rsidP="00E9567F">
      <w:pPr>
        <w:pStyle w:val="ListParagraph"/>
        <w:numPr>
          <w:ilvl w:val="0"/>
          <w:numId w:val="13"/>
        </w:numPr>
        <w:spacing w:before="120" w:after="240"/>
      </w:pPr>
      <w:r>
        <w:t>NE</w:t>
      </w:r>
      <w:r w:rsidR="008866DD" w:rsidRPr="00AC6481">
        <w:t xml:space="preserve">XT REGULAR CITY MEETING – </w:t>
      </w:r>
      <w:r w:rsidR="00E9567F">
        <w:t>MAY 14</w:t>
      </w:r>
      <w:r w:rsidR="008866DD">
        <w:t>, 202</w:t>
      </w:r>
      <w:r w:rsidR="00234951">
        <w:t>5</w:t>
      </w:r>
      <w:r w:rsidR="000E35DE">
        <w:t>,</w:t>
      </w:r>
      <w:r w:rsidR="008866DD" w:rsidRPr="00AC6481">
        <w:t xml:space="preserve"> at 6:30 p.m. at City Hall</w:t>
      </w:r>
    </w:p>
    <w:p w14:paraId="51A975E7" w14:textId="74439D56" w:rsidR="005D2F9A" w:rsidRDefault="008866DD" w:rsidP="00E9567F">
      <w:pPr>
        <w:pStyle w:val="ListParagraph"/>
        <w:numPr>
          <w:ilvl w:val="0"/>
          <w:numId w:val="13"/>
        </w:numPr>
        <w:spacing w:before="40" w:after="120"/>
      </w:pPr>
      <w:r w:rsidRPr="00AC6481">
        <w:t>ADJOURNMENT</w:t>
      </w:r>
      <w:r w:rsidRPr="009A13CD">
        <w:t xml:space="preserve"> </w:t>
      </w:r>
      <w:r w:rsidR="005D2F9A">
        <w:tab/>
      </w:r>
      <w:r w:rsidR="005D2F9A">
        <w:tab/>
      </w:r>
      <w:r w:rsidR="005D2F9A">
        <w:tab/>
      </w:r>
      <w:r w:rsidR="005D2F9A">
        <w:tab/>
      </w:r>
      <w:r w:rsidR="005D2F9A">
        <w:tab/>
      </w:r>
      <w:r w:rsidR="005D2F9A">
        <w:tab/>
      </w:r>
      <w:r w:rsidR="005D2F9A">
        <w:tab/>
      </w:r>
      <w:r w:rsidR="005D2F9A">
        <w:tab/>
      </w:r>
    </w:p>
    <w:p w14:paraId="41A76EA9" w14:textId="77777777" w:rsidR="008866DD" w:rsidRDefault="008866DD" w:rsidP="008866DD">
      <w:r>
        <w:t>******************************************************************************************</w:t>
      </w:r>
    </w:p>
    <w:p w14:paraId="4F4D2D50" w14:textId="798167C1" w:rsidR="008866DD" w:rsidRDefault="008866DD" w:rsidP="008866DD">
      <w:pPr>
        <w:rPr>
          <w:b/>
          <w:sz w:val="18"/>
        </w:rPr>
      </w:pPr>
      <w:r>
        <w:rPr>
          <w:b/>
          <w:sz w:val="18"/>
        </w:rPr>
        <w:t>Meeting Prot</w:t>
      </w:r>
      <w:proofErr w:type="gramStart"/>
      <w:r w:rsidR="00EE5C4C">
        <w:rPr>
          <w:b/>
          <w:sz w:val="18"/>
        </w:rPr>
        <w:t>))</w:t>
      </w:r>
      <w:proofErr w:type="spellStart"/>
      <w:r>
        <w:rPr>
          <w:b/>
          <w:sz w:val="18"/>
        </w:rPr>
        <w:t>ocol</w:t>
      </w:r>
      <w:proofErr w:type="spellEnd"/>
      <w:proofErr w:type="gramEnd"/>
      <w:r>
        <w:rPr>
          <w:b/>
          <w:sz w:val="18"/>
        </w:rPr>
        <w:t>:</w:t>
      </w:r>
    </w:p>
    <w:p w14:paraId="5ED0250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If you wish to speak today, please: </w:t>
      </w:r>
    </w:p>
    <w:p w14:paraId="7229B557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Identify yourself and your issue when the </w:t>
      </w:r>
      <w:proofErr w:type="gramStart"/>
      <w:r>
        <w:rPr>
          <w:sz w:val="18"/>
        </w:rPr>
        <w:t>Mayor</w:t>
      </w:r>
      <w:proofErr w:type="gramEnd"/>
      <w:r>
        <w:rPr>
          <w:sz w:val="18"/>
        </w:rPr>
        <w:t xml:space="preserve"> announces the "Public Hearing" part of the agenda. </w:t>
      </w:r>
    </w:p>
    <w:p w14:paraId="451EBA1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not on the agenda, the </w:t>
      </w:r>
      <w:proofErr w:type="gramStart"/>
      <w:r>
        <w:rPr>
          <w:sz w:val="18"/>
        </w:rPr>
        <w:t>Mayor</w:t>
      </w:r>
      <w:proofErr w:type="gramEnd"/>
      <w:r>
        <w:rPr>
          <w:sz w:val="18"/>
        </w:rPr>
        <w:t xml:space="preserve"> will invite you, in turn, to address the Council immediately. </w:t>
      </w:r>
    </w:p>
    <w:p w14:paraId="46D635B6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on the agenda, the </w:t>
      </w:r>
      <w:proofErr w:type="gramStart"/>
      <w:r>
        <w:rPr>
          <w:sz w:val="18"/>
        </w:rPr>
        <w:t>Mayor</w:t>
      </w:r>
      <w:proofErr w:type="gramEnd"/>
      <w:r>
        <w:rPr>
          <w:sz w:val="18"/>
        </w:rPr>
        <w:t xml:space="preserve"> will invite you to address the Council when that issue is being discussed. </w:t>
      </w:r>
    </w:p>
    <w:p w14:paraId="22D75EC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Please keep your remarks short (3 minutes or less). </w:t>
      </w:r>
    </w:p>
    <w:p w14:paraId="3B5C0C6D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* If you have concerns about any of the items on the consent agenda, they may be separated from the consent agenda and voted on individually. </w:t>
      </w:r>
    </w:p>
    <w:p w14:paraId="55558F68" w14:textId="77777777" w:rsidR="001D4C08" w:rsidRDefault="008866DD" w:rsidP="008866DD">
      <w:pPr>
        <w:rPr>
          <w:sz w:val="18"/>
        </w:rPr>
      </w:pPr>
      <w:r>
        <w:rPr>
          <w:sz w:val="18"/>
        </w:rPr>
        <w:t xml:space="preserve">**Ordinances may be read at three consecutive meetings or readings may be </w:t>
      </w:r>
      <w:proofErr w:type="gramStart"/>
      <w:r>
        <w:rPr>
          <w:sz w:val="18"/>
        </w:rPr>
        <w:t>waived</w:t>
      </w:r>
      <w:proofErr w:type="gramEnd"/>
      <w:r>
        <w:rPr>
          <w:sz w:val="18"/>
        </w:rPr>
        <w:t xml:space="preserve"> and ordinances may be passed at only one or two meetings.</w:t>
      </w:r>
    </w:p>
    <w:p w14:paraId="4E6B7281" w14:textId="77777777" w:rsidR="001D4C08" w:rsidRDefault="001D4C08" w:rsidP="008866DD">
      <w:pPr>
        <w:rPr>
          <w:sz w:val="18"/>
        </w:rPr>
      </w:pPr>
    </w:p>
    <w:p w14:paraId="0B14A405" w14:textId="77777777" w:rsidR="001D4C08" w:rsidRDefault="001D4C08" w:rsidP="008866DD">
      <w:pPr>
        <w:rPr>
          <w:sz w:val="18"/>
        </w:rPr>
      </w:pPr>
    </w:p>
    <w:p w14:paraId="31E50F8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 </w:t>
      </w:r>
    </w:p>
    <w:p w14:paraId="3B91CBB1" w14:textId="180A0BD3" w:rsidR="008866DD" w:rsidRPr="00367FCB" w:rsidRDefault="008866DD" w:rsidP="008866DD">
      <w:pPr>
        <w:rPr>
          <w:sz w:val="18"/>
        </w:rPr>
      </w:pPr>
      <w:r>
        <w:rPr>
          <w:sz w:val="18"/>
          <w:highlight w:val="yellow"/>
        </w:rPr>
        <w:t xml:space="preserve">Posted </w:t>
      </w:r>
    </w:p>
    <w:p w14:paraId="634025BB" w14:textId="77777777" w:rsidR="006F07CD" w:rsidRDefault="006F07CD"/>
    <w:sectPr w:rsidR="006F07CD" w:rsidSect="00CD1296">
      <w:headerReference w:type="default" r:id="rId7"/>
      <w:pgSz w:w="12240" w:h="15840" w:code="1"/>
      <w:pgMar w:top="144" w:right="720" w:bottom="144" w:left="720" w:header="576" w:footer="13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9550E" w14:textId="77777777" w:rsidR="00016F70" w:rsidRDefault="00016F70">
      <w:r>
        <w:separator/>
      </w:r>
    </w:p>
  </w:endnote>
  <w:endnote w:type="continuationSeparator" w:id="0">
    <w:p w14:paraId="3F21BD6F" w14:textId="77777777" w:rsidR="00016F70" w:rsidRDefault="0001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A77F7" w14:textId="77777777" w:rsidR="00016F70" w:rsidRDefault="00016F70">
      <w:r>
        <w:separator/>
      </w:r>
    </w:p>
  </w:footnote>
  <w:footnote w:type="continuationSeparator" w:id="0">
    <w:p w14:paraId="111F6167" w14:textId="77777777" w:rsidR="00016F70" w:rsidRDefault="00016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56E31" w14:textId="77777777" w:rsidR="00CB7153" w:rsidRDefault="0067321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</w:rPr>
    </w:pPr>
    <w:r>
      <w:rPr>
        <w:b/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63418"/>
    <w:multiLevelType w:val="hybridMultilevel"/>
    <w:tmpl w:val="E0D4AE2C"/>
    <w:lvl w:ilvl="0" w:tplc="A28E976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D16D2"/>
    <w:multiLevelType w:val="hybridMultilevel"/>
    <w:tmpl w:val="322C2D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CE08D72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F6669"/>
    <w:multiLevelType w:val="hybridMultilevel"/>
    <w:tmpl w:val="6C267E0A"/>
    <w:lvl w:ilvl="0" w:tplc="D63EC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455D7D"/>
    <w:multiLevelType w:val="hybridMultilevel"/>
    <w:tmpl w:val="AFD04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3D03DF"/>
    <w:multiLevelType w:val="hybridMultilevel"/>
    <w:tmpl w:val="6966F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366EC7"/>
    <w:multiLevelType w:val="hybridMultilevel"/>
    <w:tmpl w:val="38DCC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7267A"/>
    <w:multiLevelType w:val="hybridMultilevel"/>
    <w:tmpl w:val="EF3C754C"/>
    <w:lvl w:ilvl="0" w:tplc="4A6EC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542B83"/>
    <w:multiLevelType w:val="hybridMultilevel"/>
    <w:tmpl w:val="D4C04B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25280B"/>
    <w:multiLevelType w:val="hybridMultilevel"/>
    <w:tmpl w:val="D204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22116"/>
    <w:multiLevelType w:val="hybridMultilevel"/>
    <w:tmpl w:val="24C28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425C5F"/>
    <w:multiLevelType w:val="hybridMultilevel"/>
    <w:tmpl w:val="83BE8B9E"/>
    <w:lvl w:ilvl="0" w:tplc="DAE063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C408C9"/>
    <w:multiLevelType w:val="hybridMultilevel"/>
    <w:tmpl w:val="858A63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782CDA"/>
    <w:multiLevelType w:val="hybridMultilevel"/>
    <w:tmpl w:val="A7D650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8164676">
    <w:abstractNumId w:val="9"/>
  </w:num>
  <w:num w:numId="2" w16cid:durableId="544218713">
    <w:abstractNumId w:val="1"/>
  </w:num>
  <w:num w:numId="3" w16cid:durableId="2084640774">
    <w:abstractNumId w:val="8"/>
  </w:num>
  <w:num w:numId="4" w16cid:durableId="50926029">
    <w:abstractNumId w:val="7"/>
  </w:num>
  <w:num w:numId="5" w16cid:durableId="1716736870">
    <w:abstractNumId w:val="11"/>
  </w:num>
  <w:num w:numId="6" w16cid:durableId="314065808">
    <w:abstractNumId w:val="3"/>
  </w:num>
  <w:num w:numId="7" w16cid:durableId="161749330">
    <w:abstractNumId w:val="6"/>
  </w:num>
  <w:num w:numId="8" w16cid:durableId="1306737132">
    <w:abstractNumId w:val="4"/>
  </w:num>
  <w:num w:numId="9" w16cid:durableId="1356928224">
    <w:abstractNumId w:val="12"/>
  </w:num>
  <w:num w:numId="10" w16cid:durableId="970014641">
    <w:abstractNumId w:val="0"/>
  </w:num>
  <w:num w:numId="11" w16cid:durableId="613483413">
    <w:abstractNumId w:val="2"/>
  </w:num>
  <w:num w:numId="12" w16cid:durableId="1267999320">
    <w:abstractNumId w:val="10"/>
  </w:num>
  <w:num w:numId="13" w16cid:durableId="334306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DD"/>
    <w:rsid w:val="0000357B"/>
    <w:rsid w:val="00007860"/>
    <w:rsid w:val="00016F70"/>
    <w:rsid w:val="000A6418"/>
    <w:rsid w:val="000B3575"/>
    <w:rsid w:val="000B421E"/>
    <w:rsid w:val="000E35DE"/>
    <w:rsid w:val="00151BF9"/>
    <w:rsid w:val="0015792F"/>
    <w:rsid w:val="001D4C08"/>
    <w:rsid w:val="001E6E1B"/>
    <w:rsid w:val="0021074A"/>
    <w:rsid w:val="002126C1"/>
    <w:rsid w:val="00230E4B"/>
    <w:rsid w:val="00234951"/>
    <w:rsid w:val="0026716C"/>
    <w:rsid w:val="00270489"/>
    <w:rsid w:val="0027458F"/>
    <w:rsid w:val="002C17DB"/>
    <w:rsid w:val="00304770"/>
    <w:rsid w:val="003518B1"/>
    <w:rsid w:val="003545B5"/>
    <w:rsid w:val="003B508A"/>
    <w:rsid w:val="003D2B46"/>
    <w:rsid w:val="0040176F"/>
    <w:rsid w:val="004413D0"/>
    <w:rsid w:val="004533F5"/>
    <w:rsid w:val="004677F1"/>
    <w:rsid w:val="004948DB"/>
    <w:rsid w:val="004E3C54"/>
    <w:rsid w:val="004E4872"/>
    <w:rsid w:val="0051292F"/>
    <w:rsid w:val="00565204"/>
    <w:rsid w:val="00567F82"/>
    <w:rsid w:val="005A6B92"/>
    <w:rsid w:val="005D01AF"/>
    <w:rsid w:val="005D2F9A"/>
    <w:rsid w:val="005D6D9C"/>
    <w:rsid w:val="005F570A"/>
    <w:rsid w:val="005F6531"/>
    <w:rsid w:val="005F6E6D"/>
    <w:rsid w:val="00601CD9"/>
    <w:rsid w:val="006229C3"/>
    <w:rsid w:val="00646EAC"/>
    <w:rsid w:val="00672455"/>
    <w:rsid w:val="00673215"/>
    <w:rsid w:val="00680B3F"/>
    <w:rsid w:val="006F07CD"/>
    <w:rsid w:val="007157F5"/>
    <w:rsid w:val="007401F2"/>
    <w:rsid w:val="007428C2"/>
    <w:rsid w:val="00745E3B"/>
    <w:rsid w:val="0079328A"/>
    <w:rsid w:val="007A05A2"/>
    <w:rsid w:val="008114F7"/>
    <w:rsid w:val="00835805"/>
    <w:rsid w:val="00841F76"/>
    <w:rsid w:val="008866DD"/>
    <w:rsid w:val="008A14CB"/>
    <w:rsid w:val="008A26DB"/>
    <w:rsid w:val="008C35DB"/>
    <w:rsid w:val="008F118D"/>
    <w:rsid w:val="00907BD4"/>
    <w:rsid w:val="00922568"/>
    <w:rsid w:val="009476CC"/>
    <w:rsid w:val="00990042"/>
    <w:rsid w:val="009C1BAC"/>
    <w:rsid w:val="009D65FC"/>
    <w:rsid w:val="009D7F2E"/>
    <w:rsid w:val="00A26660"/>
    <w:rsid w:val="00A71EEB"/>
    <w:rsid w:val="00A7740E"/>
    <w:rsid w:val="00AB7A36"/>
    <w:rsid w:val="00AC2143"/>
    <w:rsid w:val="00B00BF9"/>
    <w:rsid w:val="00B07E5B"/>
    <w:rsid w:val="00B45AFF"/>
    <w:rsid w:val="00B662B4"/>
    <w:rsid w:val="00B84B91"/>
    <w:rsid w:val="00B8694C"/>
    <w:rsid w:val="00BB5978"/>
    <w:rsid w:val="00BD5351"/>
    <w:rsid w:val="00BF2525"/>
    <w:rsid w:val="00C036D3"/>
    <w:rsid w:val="00C32790"/>
    <w:rsid w:val="00C8588A"/>
    <w:rsid w:val="00C90885"/>
    <w:rsid w:val="00CA5BD6"/>
    <w:rsid w:val="00CB7153"/>
    <w:rsid w:val="00CC5793"/>
    <w:rsid w:val="00CD1296"/>
    <w:rsid w:val="00CE60A5"/>
    <w:rsid w:val="00D34F83"/>
    <w:rsid w:val="00D64966"/>
    <w:rsid w:val="00DD053C"/>
    <w:rsid w:val="00DD0F11"/>
    <w:rsid w:val="00E065F2"/>
    <w:rsid w:val="00E461E0"/>
    <w:rsid w:val="00E6537C"/>
    <w:rsid w:val="00E9567F"/>
    <w:rsid w:val="00EB06B6"/>
    <w:rsid w:val="00EC616E"/>
    <w:rsid w:val="00ED5CB1"/>
    <w:rsid w:val="00EE2C63"/>
    <w:rsid w:val="00EE5C4C"/>
    <w:rsid w:val="00EE7104"/>
    <w:rsid w:val="00F712DA"/>
    <w:rsid w:val="00FA3A00"/>
    <w:rsid w:val="00FD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AA64"/>
  <w15:docId w15:val="{D343CB84-2103-4050-B297-2B65E3A3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866DD"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66DD"/>
    <w:rPr>
      <w:rFonts w:ascii="Times New Roman" w:eastAsia="Times New Roman" w:hAnsi="Times New Roman" w:cs="Times New Roman"/>
      <w:sz w:val="48"/>
      <w:szCs w:val="24"/>
    </w:rPr>
  </w:style>
  <w:style w:type="paragraph" w:styleId="ListParagraph">
    <w:name w:val="List Paragraph"/>
    <w:basedOn w:val="Normal"/>
    <w:uiPriority w:val="34"/>
    <w:qFormat/>
    <w:rsid w:val="0064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1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CityHall</dc:creator>
  <cp:keywords/>
  <dc:description/>
  <cp:lastModifiedBy>City of Sioux Rapids</cp:lastModifiedBy>
  <cp:revision>1</cp:revision>
  <cp:lastPrinted>2024-03-25T19:04:00Z</cp:lastPrinted>
  <dcterms:created xsi:type="dcterms:W3CDTF">2025-04-22T19:05:00Z</dcterms:created>
  <dcterms:modified xsi:type="dcterms:W3CDTF">2025-04-24T18:47:00Z</dcterms:modified>
</cp:coreProperties>
</file>