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3A20F2C8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671BE4">
        <w:t>January 8</w:t>
      </w:r>
      <w:r w:rsidR="005E3C44">
        <w:t>,</w:t>
      </w:r>
      <w:r w:rsidR="00DF69FB">
        <w:t xml:space="preserve"> 202</w:t>
      </w:r>
      <w:r w:rsidR="00671BE4">
        <w:t>5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2899983" w:rsidR="008866DD" w:rsidRPr="00E1058A" w:rsidRDefault="00A75FB2" w:rsidP="008866DD">
      <w:pPr>
        <w:widowControl w:val="0"/>
        <w:autoSpaceDE w:val="0"/>
        <w:autoSpaceDN w:val="0"/>
        <w:adjustRightInd w:val="0"/>
      </w:pPr>
      <w:r>
        <w:t>Fire Station/City Hall – 810 Birch St.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1ACF6A8A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671BE4">
        <w:t>December 11</w:t>
      </w:r>
      <w:r w:rsidR="004A5CE8">
        <w:t xml:space="preserve">, </w:t>
      </w:r>
      <w:r w:rsidR="006D5DFD">
        <w:t>202</w:t>
      </w:r>
      <w:r w:rsidR="002606CF">
        <w:t>4</w:t>
      </w:r>
      <w:r w:rsidR="001E13D6">
        <w:t xml:space="preserve"> 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4D1792A3" w14:textId="5FBFDAAE" w:rsidR="002606CF" w:rsidRPr="009A13CD" w:rsidRDefault="00AB7A36" w:rsidP="00B16E10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671BE4">
        <w:t>December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5E048364" w14:textId="12411CAA" w:rsidR="00D5780F" w:rsidRDefault="00671BE4" w:rsidP="00D5780F">
      <w:pPr>
        <w:pStyle w:val="ListParagraph"/>
        <w:numPr>
          <w:ilvl w:val="1"/>
          <w:numId w:val="15"/>
        </w:numPr>
        <w:spacing w:before="120" w:after="240"/>
      </w:pPr>
      <w:r>
        <w:t>Iowa Lakes Corridor – Budget Request</w:t>
      </w:r>
    </w:p>
    <w:p w14:paraId="34CC2881" w14:textId="3719AFB1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>FEMA-Flood Updates/City Halls Estimates/Bids Approvals</w:t>
      </w:r>
      <w:r w:rsidR="00671BE4">
        <w:t>/Buy Out Program</w:t>
      </w:r>
    </w:p>
    <w:p w14:paraId="6E085D7C" w14:textId="484AEDAB" w:rsidR="00671BE4" w:rsidRDefault="00671BE4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Approve Wagon Wheel Liquor License – </w:t>
      </w:r>
    </w:p>
    <w:p w14:paraId="1B005DA0" w14:textId="1083FAAA" w:rsidR="00671BE4" w:rsidRDefault="00671BE4" w:rsidP="00F266E5">
      <w:pPr>
        <w:pStyle w:val="ListParagraph"/>
        <w:numPr>
          <w:ilvl w:val="1"/>
          <w:numId w:val="15"/>
        </w:numPr>
        <w:spacing w:before="120" w:after="240"/>
      </w:pPr>
      <w:r>
        <w:t xml:space="preserve">City Appointments Approved/Renewed </w:t>
      </w:r>
    </w:p>
    <w:p w14:paraId="36FA9E58" w14:textId="71B45BBD" w:rsidR="00671BE4" w:rsidRDefault="00671BE4" w:rsidP="00D5780F">
      <w:pPr>
        <w:pStyle w:val="ListParagraph"/>
        <w:numPr>
          <w:ilvl w:val="1"/>
          <w:numId w:val="15"/>
        </w:numPr>
        <w:spacing w:before="120" w:after="240"/>
      </w:pPr>
      <w:r>
        <w:t>Set Budget Workshop</w:t>
      </w:r>
    </w:p>
    <w:p w14:paraId="6F3B209D" w14:textId="5AEE4881" w:rsidR="00671BE4" w:rsidRDefault="00C236A8" w:rsidP="00D5780F">
      <w:pPr>
        <w:pStyle w:val="ListParagraph"/>
        <w:numPr>
          <w:ilvl w:val="1"/>
          <w:numId w:val="15"/>
        </w:numPr>
        <w:spacing w:before="120" w:after="240"/>
      </w:pPr>
      <w:r>
        <w:t>Resolution No. 899 – Renew Section 125 Flex Plan</w:t>
      </w:r>
    </w:p>
    <w:p w14:paraId="448F0D33" w14:textId="454356BA" w:rsidR="00C236A8" w:rsidRDefault="00C236A8" w:rsidP="00D5780F">
      <w:pPr>
        <w:pStyle w:val="ListParagraph"/>
        <w:numPr>
          <w:ilvl w:val="1"/>
          <w:numId w:val="15"/>
        </w:numPr>
        <w:spacing w:before="120" w:after="240"/>
      </w:pPr>
      <w:r>
        <w:t>Resolution No. 900- IRS Mileage Reimbursement</w:t>
      </w:r>
    </w:p>
    <w:p w14:paraId="481BD8E9" w14:textId="4781AACA" w:rsidR="00C236A8" w:rsidRDefault="00C236A8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Resolution No. 901- </w:t>
      </w:r>
      <w:r w:rsidR="00D7440C">
        <w:t>Depositories</w:t>
      </w:r>
    </w:p>
    <w:p w14:paraId="5352EBCF" w14:textId="0A0F9770" w:rsidR="00C236A8" w:rsidRDefault="00C236A8" w:rsidP="00D5780F">
      <w:pPr>
        <w:pStyle w:val="ListParagraph"/>
        <w:numPr>
          <w:ilvl w:val="1"/>
          <w:numId w:val="15"/>
        </w:numPr>
        <w:spacing w:before="120" w:after="240"/>
      </w:pPr>
      <w:r>
        <w:t>Resolution No. 902 – Transfer of Funds to IPAIT</w:t>
      </w:r>
    </w:p>
    <w:p w14:paraId="0137ACEA" w14:textId="3537CB13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Sioux Rapids Fire Protection Agency - $1,000.00 – temporary office rent</w:t>
      </w:r>
      <w:r w:rsidR="00C933B1">
        <w:t xml:space="preserve"> </w:t>
      </w:r>
      <w:r w:rsidR="00664D9E">
        <w:t>January</w:t>
      </w:r>
    </w:p>
    <w:p w14:paraId="6C6A281B" w14:textId="7EE5A9BF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664D9E">
        <w:t>Ferguson Waterworks - $1,586.93 – water meters and shipping</w:t>
      </w:r>
    </w:p>
    <w:p w14:paraId="417DFC24" w14:textId="42F663BB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664D9E">
        <w:t>Aiden’s Construction</w:t>
      </w:r>
      <w:r w:rsidR="004B4D4A">
        <w:t xml:space="preserve"> - $</w:t>
      </w:r>
      <w:r w:rsidR="00664D9E">
        <w:t>7,200.00</w:t>
      </w:r>
      <w:r w:rsidR="004B4D4A">
        <w:t xml:space="preserve"> –</w:t>
      </w:r>
      <w:r w:rsidR="00C933B1">
        <w:t xml:space="preserve"> </w:t>
      </w:r>
      <w:r w:rsidR="00664D9E">
        <w:t>drywall work at City Hall</w:t>
      </w:r>
    </w:p>
    <w:p w14:paraId="623DB4E0" w14:textId="6D78F91C" w:rsidR="00664D9E" w:rsidRDefault="00664D9E" w:rsidP="0012219A">
      <w:pPr>
        <w:pStyle w:val="ListParagraph"/>
        <w:numPr>
          <w:ilvl w:val="1"/>
          <w:numId w:val="15"/>
        </w:numPr>
        <w:spacing w:before="120" w:after="240"/>
      </w:pPr>
      <w:r>
        <w:t>Payment to Aiden’s Construction - $9,000.00 – drop ceiling</w:t>
      </w:r>
    </w:p>
    <w:p w14:paraId="05CB1FE7" w14:textId="75765AF8" w:rsidR="00664D9E" w:rsidRDefault="00664D9E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101598">
        <w:t>Iowa Lakes Corridor - $1,200.00 – yearly contribution</w:t>
      </w:r>
    </w:p>
    <w:p w14:paraId="2FACB8C4" w14:textId="50C60F02" w:rsidR="00101598" w:rsidRDefault="00101598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Sioux Rapids Historical Society - $1,200.00 – yearly contribution </w:t>
      </w:r>
    </w:p>
    <w:p w14:paraId="3B161F56" w14:textId="1CBB148B" w:rsidR="00101598" w:rsidRDefault="00101598" w:rsidP="0012219A">
      <w:pPr>
        <w:pStyle w:val="ListParagraph"/>
        <w:numPr>
          <w:ilvl w:val="1"/>
          <w:numId w:val="15"/>
        </w:numPr>
        <w:spacing w:before="120" w:after="240"/>
      </w:pPr>
      <w:r>
        <w:t>Payment to SEH - $3,150.00 – USDA grant work</w:t>
      </w:r>
    </w:p>
    <w:p w14:paraId="0CBFB6B7" w14:textId="5DB68BCB" w:rsidR="00101598" w:rsidRDefault="00101598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Harold Rowley Center - $6,358.00 </w:t>
      </w:r>
      <w:r w:rsidR="006B49E0">
        <w:t>–</w:t>
      </w:r>
      <w:r>
        <w:t xml:space="preserve"> </w:t>
      </w:r>
      <w:r w:rsidR="006B49E0">
        <w:t>3</w:t>
      </w:r>
      <w:r w:rsidR="006B49E0" w:rsidRPr="006B49E0">
        <w:rPr>
          <w:vertAlign w:val="superscript"/>
        </w:rPr>
        <w:t>rd</w:t>
      </w:r>
      <w:r w:rsidR="006B49E0">
        <w:t xml:space="preserve"> Quarter Assessment Payment</w:t>
      </w:r>
    </w:p>
    <w:p w14:paraId="78866C8F" w14:textId="7B8D8086" w:rsidR="006B49E0" w:rsidRDefault="006B49E0" w:rsidP="0012219A">
      <w:pPr>
        <w:pStyle w:val="ListParagraph"/>
        <w:numPr>
          <w:ilvl w:val="1"/>
          <w:numId w:val="15"/>
        </w:numPr>
        <w:spacing w:before="120" w:after="240"/>
      </w:pPr>
      <w:r>
        <w:t>Payment to Menards - $2,536.42 – Doors City Hall</w:t>
      </w:r>
      <w:r w:rsidR="00663B8B">
        <w:t xml:space="preserve"> - Flood</w:t>
      </w:r>
    </w:p>
    <w:p w14:paraId="55C6B036" w14:textId="230BDF98" w:rsidR="00D25CC0" w:rsidRDefault="0063119D" w:rsidP="0082035D">
      <w:pPr>
        <w:pStyle w:val="ListParagraph"/>
        <w:numPr>
          <w:ilvl w:val="1"/>
          <w:numId w:val="15"/>
        </w:numPr>
        <w:spacing w:before="120" w:after="240"/>
      </w:pPr>
      <w:r>
        <w:t>Payment to</w:t>
      </w:r>
      <w:r w:rsidR="0082035D">
        <w:t xml:space="preserve"> </w:t>
      </w:r>
      <w:r w:rsidR="00663B8B">
        <w:t>Central Tax-Exempt Investments, LLC</w:t>
      </w:r>
      <w:r w:rsidR="0082035D">
        <w:t xml:space="preserve"> - $</w:t>
      </w:r>
      <w:r w:rsidR="00663B8B">
        <w:t>20,282.35</w:t>
      </w:r>
      <w:r w:rsidR="0082035D">
        <w:t xml:space="preserve"> – </w:t>
      </w:r>
      <w:r w:rsidR="00663B8B">
        <w:t>water meter loan payment</w:t>
      </w:r>
    </w:p>
    <w:p w14:paraId="3FE1340B" w14:textId="1AC2DED2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EA6707">
        <w:t>February 12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 xml:space="preserve">**Ordinances may be read at three consecutive meetings or readings may be </w:t>
      </w:r>
      <w:proofErr w:type="gramStart"/>
      <w:r>
        <w:rPr>
          <w:sz w:val="18"/>
        </w:rPr>
        <w:t>waived</w:t>
      </w:r>
      <w:proofErr w:type="gramEnd"/>
      <w:r>
        <w:rPr>
          <w:sz w:val="18"/>
        </w:rPr>
        <w:t xml:space="preserve"> and ordinances may be passed at only one or two meetings</w:t>
      </w:r>
    </w:p>
    <w:p w14:paraId="634025BB" w14:textId="59D62094" w:rsidR="006F07CD" w:rsidRDefault="008866DD">
      <w:proofErr w:type="gramStart"/>
      <w:r>
        <w:rPr>
          <w:sz w:val="18"/>
        </w:rPr>
        <w:t>.</w:t>
      </w:r>
      <w:r>
        <w:rPr>
          <w:sz w:val="18"/>
          <w:highlight w:val="yellow"/>
        </w:rPr>
        <w:t>Posted</w:t>
      </w:r>
      <w:proofErr w:type="gramEnd"/>
      <w:r>
        <w:rPr>
          <w:sz w:val="18"/>
          <w:highlight w:val="yellow"/>
        </w:rPr>
        <w:t xml:space="preserve">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1598"/>
    <w:rsid w:val="001025D2"/>
    <w:rsid w:val="001031FF"/>
    <w:rsid w:val="00111FFB"/>
    <w:rsid w:val="0012040C"/>
    <w:rsid w:val="0012219A"/>
    <w:rsid w:val="001245AE"/>
    <w:rsid w:val="00130287"/>
    <w:rsid w:val="00137A8C"/>
    <w:rsid w:val="0015792F"/>
    <w:rsid w:val="0016569B"/>
    <w:rsid w:val="0017517F"/>
    <w:rsid w:val="001905FE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1641"/>
    <w:rsid w:val="00283DF9"/>
    <w:rsid w:val="00286254"/>
    <w:rsid w:val="00290509"/>
    <w:rsid w:val="002A20E6"/>
    <w:rsid w:val="002B4F0A"/>
    <w:rsid w:val="002C17DB"/>
    <w:rsid w:val="002C25C8"/>
    <w:rsid w:val="002D0215"/>
    <w:rsid w:val="002E35EF"/>
    <w:rsid w:val="002E5853"/>
    <w:rsid w:val="002F080E"/>
    <w:rsid w:val="002F6BF2"/>
    <w:rsid w:val="003000A3"/>
    <w:rsid w:val="0030321B"/>
    <w:rsid w:val="00304770"/>
    <w:rsid w:val="003300EF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425D"/>
    <w:rsid w:val="00420B92"/>
    <w:rsid w:val="004234F7"/>
    <w:rsid w:val="00451DED"/>
    <w:rsid w:val="00452DBD"/>
    <w:rsid w:val="004533F5"/>
    <w:rsid w:val="00464030"/>
    <w:rsid w:val="00470320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3B44"/>
    <w:rsid w:val="004E3C54"/>
    <w:rsid w:val="004E7246"/>
    <w:rsid w:val="004F0BCC"/>
    <w:rsid w:val="005078BF"/>
    <w:rsid w:val="00511763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3B8B"/>
    <w:rsid w:val="00664D9E"/>
    <w:rsid w:val="00665B11"/>
    <w:rsid w:val="00671BE4"/>
    <w:rsid w:val="00673215"/>
    <w:rsid w:val="006777BC"/>
    <w:rsid w:val="00680B3F"/>
    <w:rsid w:val="0069617D"/>
    <w:rsid w:val="006A6D6E"/>
    <w:rsid w:val="006B49E0"/>
    <w:rsid w:val="006B5C48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7A52"/>
    <w:rsid w:val="009C0DE2"/>
    <w:rsid w:val="009C1BAC"/>
    <w:rsid w:val="009D7F2E"/>
    <w:rsid w:val="009F23B3"/>
    <w:rsid w:val="009F3D4A"/>
    <w:rsid w:val="00A23D3D"/>
    <w:rsid w:val="00A26660"/>
    <w:rsid w:val="00A36990"/>
    <w:rsid w:val="00A4103A"/>
    <w:rsid w:val="00A44A48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57E60"/>
    <w:rsid w:val="00B62568"/>
    <w:rsid w:val="00B72C69"/>
    <w:rsid w:val="00B75352"/>
    <w:rsid w:val="00B84B91"/>
    <w:rsid w:val="00B8694C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6A8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60A5"/>
    <w:rsid w:val="00CF542F"/>
    <w:rsid w:val="00D1197A"/>
    <w:rsid w:val="00D16E2F"/>
    <w:rsid w:val="00D25CC0"/>
    <w:rsid w:val="00D269B9"/>
    <w:rsid w:val="00D31499"/>
    <w:rsid w:val="00D37B0E"/>
    <w:rsid w:val="00D55167"/>
    <w:rsid w:val="00D5780F"/>
    <w:rsid w:val="00D65BC5"/>
    <w:rsid w:val="00D7440C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A6707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266E5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5</cp:revision>
  <cp:lastPrinted>2025-01-07T18:50:00Z</cp:lastPrinted>
  <dcterms:created xsi:type="dcterms:W3CDTF">2025-01-07T14:56:00Z</dcterms:created>
  <dcterms:modified xsi:type="dcterms:W3CDTF">2025-01-07T19:47:00Z</dcterms:modified>
</cp:coreProperties>
</file>